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2E220D5C" w:rsidR="00F644D5" w:rsidRPr="00BC7EBE" w:rsidRDefault="00C6655E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Concerns, Incidents and Complaints</w:t>
      </w:r>
      <w:r w:rsidR="00D41A6A">
        <w:rPr>
          <w:rFonts w:ascii="Century Gothic" w:hAnsi="Century Gothic"/>
          <w:b/>
          <w:sz w:val="36"/>
          <w:szCs w:val="36"/>
          <w:lang w:val="en-AU"/>
        </w:rPr>
        <w:t xml:space="preserve"> 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00DA3BB0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27D6F8F5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A66E19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</w:tr>
      <w:tr w:rsidR="00DA3BB0" w14:paraId="2996F9BF" w14:textId="77777777" w:rsidTr="00DA3BB0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01D6E122" w:rsidR="00DA3BB0" w:rsidRDefault="00E97757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</w:t>
            </w:r>
            <w:r w:rsidR="004A12BC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00DA3BB0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6144CA0D" w:rsidR="00DA3BB0" w:rsidRDefault="00AD20BE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Staff, volunteers, committee members, participants and visitors</w:t>
            </w:r>
          </w:p>
        </w:tc>
      </w:tr>
      <w:tr w:rsidR="00DA3BB0" w14:paraId="51F367B3" w14:textId="77777777" w:rsidTr="00DA3BB0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00DA3BB0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8" w14:textId="77777777" w:rsidR="00AB4FA0" w:rsidRPr="00BC7EBE" w:rsidRDefault="00AB4FA0" w:rsidP="00AB4FA0">
      <w:pPr>
        <w:ind w:left="1134"/>
        <w:rPr>
          <w:rFonts w:ascii="Century Gothic" w:hAnsi="Century Gothic"/>
          <w:sz w:val="22"/>
          <w:szCs w:val="22"/>
        </w:rPr>
      </w:pPr>
    </w:p>
    <w:p w14:paraId="7E3E2CFC" w14:textId="77777777" w:rsidR="001362F7" w:rsidRDefault="001362F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2A85D4D" w14:textId="5955776B" w:rsidR="00DA3BB0" w:rsidRPr="00BC7EBE" w:rsidRDefault="00DA3BB0" w:rsidP="218F02E0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218F02E0">
        <w:rPr>
          <w:rFonts w:ascii="Century Gothic" w:hAnsi="Century Gothic" w:cs="Arial"/>
          <w:b/>
          <w:bCs/>
          <w:sz w:val="22"/>
          <w:szCs w:val="22"/>
          <w:lang w:val="en-US"/>
        </w:rPr>
        <w:t>Purpose</w:t>
      </w:r>
    </w:p>
    <w:p w14:paraId="194E91B1" w14:textId="6E8B03B1" w:rsidR="00DA3BB0" w:rsidRPr="00BC7EBE" w:rsidRDefault="00DA3BB0" w:rsidP="218F02E0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B15D3B7" w14:textId="04001DD2" w:rsidR="218F02E0" w:rsidRDefault="38DC26AE" w:rsidP="218F02E0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218F02E0">
        <w:rPr>
          <w:rFonts w:ascii="Century Gothic" w:hAnsi="Century Gothic" w:cs="Arial"/>
          <w:sz w:val="22"/>
          <w:szCs w:val="22"/>
          <w:lang w:val="en-US"/>
        </w:rPr>
        <w:t xml:space="preserve">The purpose of this policy is to </w:t>
      </w:r>
      <w:r w:rsidR="182E9947" w:rsidRPr="218F02E0">
        <w:rPr>
          <w:rFonts w:ascii="Century Gothic" w:hAnsi="Century Gothic" w:cs="Arial"/>
          <w:sz w:val="22"/>
          <w:szCs w:val="22"/>
          <w:lang w:val="en-US"/>
        </w:rPr>
        <w:t xml:space="preserve">ensure we have </w:t>
      </w:r>
      <w:r w:rsidR="695C242F" w:rsidRPr="218F02E0">
        <w:rPr>
          <w:rFonts w:ascii="Century Gothic" w:hAnsi="Century Gothic" w:cs="Arial"/>
          <w:sz w:val="22"/>
          <w:szCs w:val="22"/>
          <w:lang w:val="en-US"/>
        </w:rPr>
        <w:t xml:space="preserve">a clear process in place to deal with </w:t>
      </w:r>
      <w:r w:rsidR="00923A61">
        <w:rPr>
          <w:rFonts w:ascii="Century Gothic" w:hAnsi="Century Gothic" w:cs="Arial"/>
          <w:sz w:val="22"/>
          <w:szCs w:val="22"/>
          <w:lang w:val="en-US"/>
        </w:rPr>
        <w:t xml:space="preserve">concerns, </w:t>
      </w:r>
      <w:proofErr w:type="gramStart"/>
      <w:r w:rsidR="00923A61">
        <w:rPr>
          <w:rFonts w:ascii="Century Gothic" w:hAnsi="Century Gothic" w:cs="Arial"/>
          <w:sz w:val="22"/>
          <w:szCs w:val="22"/>
          <w:lang w:val="en-US"/>
        </w:rPr>
        <w:t>incidents</w:t>
      </w:r>
      <w:proofErr w:type="gramEnd"/>
      <w:r w:rsidR="00923A61">
        <w:rPr>
          <w:rFonts w:ascii="Century Gothic" w:hAnsi="Century Gothic" w:cs="Arial"/>
          <w:sz w:val="22"/>
          <w:szCs w:val="22"/>
          <w:lang w:val="en-US"/>
        </w:rPr>
        <w:t xml:space="preserve"> and complaints,</w:t>
      </w:r>
      <w:r w:rsidR="695C242F" w:rsidRPr="218F02E0">
        <w:rPr>
          <w:rFonts w:ascii="Century Gothic" w:hAnsi="Century Gothic" w:cs="Arial"/>
          <w:sz w:val="22"/>
          <w:szCs w:val="22"/>
          <w:lang w:val="en-US"/>
        </w:rPr>
        <w:t xml:space="preserve"> and can </w:t>
      </w:r>
      <w:r w:rsidR="0255D96A" w:rsidRPr="218F02E0">
        <w:rPr>
          <w:rFonts w:ascii="Century Gothic" w:hAnsi="Century Gothic" w:cs="Arial"/>
          <w:sz w:val="22"/>
          <w:szCs w:val="22"/>
          <w:lang w:val="en-US"/>
        </w:rPr>
        <w:t>addre</w:t>
      </w:r>
      <w:r w:rsidR="555F515C" w:rsidRPr="218F02E0">
        <w:rPr>
          <w:rFonts w:ascii="Century Gothic" w:hAnsi="Century Gothic" w:cs="Arial"/>
          <w:sz w:val="22"/>
          <w:szCs w:val="22"/>
          <w:lang w:val="en-US"/>
        </w:rPr>
        <w:t>s</w:t>
      </w:r>
      <w:r w:rsidR="0255D96A" w:rsidRPr="218F02E0">
        <w:rPr>
          <w:rFonts w:ascii="Century Gothic" w:hAnsi="Century Gothic" w:cs="Arial"/>
          <w:sz w:val="22"/>
          <w:szCs w:val="22"/>
          <w:lang w:val="en-US"/>
        </w:rPr>
        <w:t>s and/or r</w:t>
      </w:r>
      <w:r w:rsidR="695C242F" w:rsidRPr="218F02E0">
        <w:rPr>
          <w:rFonts w:ascii="Century Gothic" w:hAnsi="Century Gothic" w:cs="Arial"/>
          <w:sz w:val="22"/>
          <w:szCs w:val="22"/>
          <w:lang w:val="en-US"/>
        </w:rPr>
        <w:t xml:space="preserve">esolve </w:t>
      </w:r>
      <w:r w:rsidR="00923A61">
        <w:rPr>
          <w:rFonts w:ascii="Century Gothic" w:hAnsi="Century Gothic" w:cs="Arial"/>
          <w:sz w:val="22"/>
          <w:szCs w:val="22"/>
          <w:lang w:val="en-US"/>
        </w:rPr>
        <w:t>these</w:t>
      </w:r>
      <w:r w:rsidR="695C242F" w:rsidRPr="218F02E0">
        <w:rPr>
          <w:rFonts w:ascii="Century Gothic" w:hAnsi="Century Gothic" w:cs="Arial"/>
          <w:sz w:val="22"/>
          <w:szCs w:val="22"/>
          <w:lang w:val="en-US"/>
        </w:rPr>
        <w:t xml:space="preserve"> in a respectful</w:t>
      </w:r>
      <w:r w:rsidR="0309CD17" w:rsidRPr="218F02E0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923A61">
        <w:rPr>
          <w:rFonts w:ascii="Century Gothic" w:hAnsi="Century Gothic" w:cs="Arial"/>
          <w:sz w:val="22"/>
          <w:szCs w:val="22"/>
          <w:lang w:val="en-US"/>
        </w:rPr>
        <w:t>way.</w:t>
      </w:r>
    </w:p>
    <w:p w14:paraId="2BCC8903" w14:textId="77777777" w:rsidR="004C6B36" w:rsidRDefault="004C6B36" w:rsidP="218F02E0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041AE85C" w14:textId="54B12381" w:rsidR="004C6B36" w:rsidRDefault="00C629E0" w:rsidP="218F02E0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These include workplace health and safety</w:t>
      </w:r>
      <w:r w:rsidR="00C778C5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>
        <w:rPr>
          <w:rFonts w:ascii="Century Gothic" w:hAnsi="Century Gothic" w:cs="Arial"/>
          <w:sz w:val="22"/>
          <w:szCs w:val="22"/>
          <w:lang w:val="en-US"/>
        </w:rPr>
        <w:t>incidents and near-misses, general grievances</w:t>
      </w:r>
      <w:r w:rsidR="00C778C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>
        <w:rPr>
          <w:rFonts w:ascii="Century Gothic" w:hAnsi="Century Gothic" w:cs="Arial"/>
          <w:sz w:val="22"/>
          <w:szCs w:val="22"/>
          <w:lang w:val="en-US"/>
        </w:rPr>
        <w:t xml:space="preserve">complaints, </w:t>
      </w:r>
      <w:r w:rsidR="00C778C5">
        <w:rPr>
          <w:rFonts w:ascii="Century Gothic" w:hAnsi="Century Gothic" w:cs="Arial"/>
          <w:sz w:val="22"/>
          <w:szCs w:val="22"/>
          <w:lang w:val="en-US"/>
        </w:rPr>
        <w:t xml:space="preserve">and matters relating to the safety and wellbeing of children and young people. </w:t>
      </w:r>
    </w:p>
    <w:p w14:paraId="66062A24" w14:textId="77777777" w:rsidR="00923A61" w:rsidRDefault="00923A61" w:rsidP="001362F7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</w:rPr>
      </w:pPr>
    </w:p>
    <w:p w14:paraId="7E3E2D0A" w14:textId="1384BAFD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218F02E0">
        <w:rPr>
          <w:rFonts w:ascii="Century Gothic" w:hAnsi="Century Gothic"/>
          <w:b/>
          <w:bCs/>
          <w:sz w:val="22"/>
          <w:szCs w:val="22"/>
        </w:rPr>
        <w:t>Policy</w:t>
      </w:r>
    </w:p>
    <w:p w14:paraId="2AD4741A" w14:textId="1E5F0CF7" w:rsidR="218F02E0" w:rsidRDefault="218F02E0" w:rsidP="218F02E0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5D13D17B" w14:textId="14EE92DD" w:rsidR="1BB80EBB" w:rsidRDefault="1BB80EBB" w:rsidP="218F02E0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218F02E0">
        <w:rPr>
          <w:rFonts w:ascii="Century Gothic" w:hAnsi="Century Gothic" w:cs="Arial"/>
          <w:sz w:val="22"/>
          <w:szCs w:val="22"/>
          <w:lang w:val="en-US"/>
        </w:rPr>
        <w:t>We have a</w:t>
      </w:r>
      <w:r w:rsidR="004C6B36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4C6B36" w:rsidRPr="004210E4">
        <w:rPr>
          <w:rFonts w:ascii="Century Gothic" w:hAnsi="Century Gothic" w:cs="Arial"/>
          <w:b/>
          <w:bCs/>
          <w:sz w:val="22"/>
          <w:szCs w:val="22"/>
          <w:lang w:val="en-US"/>
        </w:rPr>
        <w:t>Concerns, Incidents and Complaints form</w:t>
      </w:r>
      <w:r w:rsidR="004C6B36">
        <w:rPr>
          <w:rFonts w:ascii="Century Gothic" w:hAnsi="Century Gothic" w:cs="Arial"/>
          <w:sz w:val="22"/>
          <w:szCs w:val="22"/>
          <w:lang w:val="en-US"/>
        </w:rPr>
        <w:t xml:space="preserve"> that captures:</w:t>
      </w:r>
    </w:p>
    <w:p w14:paraId="3C32E95E" w14:textId="0CB8A06F" w:rsidR="218F02E0" w:rsidRDefault="218F02E0" w:rsidP="218F02E0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419F247B" w14:textId="754B7657" w:rsidR="5A5CF3EC" w:rsidRDefault="5A5CF3EC" w:rsidP="218F02E0">
      <w:pPr>
        <w:pStyle w:val="PlainText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-US"/>
        </w:rPr>
      </w:pPr>
      <w:r w:rsidRPr="218F02E0">
        <w:rPr>
          <w:rFonts w:ascii="Century Gothic" w:hAnsi="Century Gothic" w:cs="Arial"/>
          <w:sz w:val="22"/>
          <w:szCs w:val="22"/>
          <w:lang w:val="en-US"/>
        </w:rPr>
        <w:t xml:space="preserve">The full details of the </w:t>
      </w:r>
      <w:r w:rsidR="004C6B36">
        <w:rPr>
          <w:rFonts w:ascii="Century Gothic" w:hAnsi="Century Gothic" w:cs="Arial"/>
          <w:sz w:val="22"/>
          <w:szCs w:val="22"/>
          <w:lang w:val="en-US"/>
        </w:rPr>
        <w:t>concern/incident/complaint</w:t>
      </w:r>
    </w:p>
    <w:p w14:paraId="0B5DB5B0" w14:textId="3E5E8981" w:rsidR="5A5CF3EC" w:rsidRDefault="5A5CF3EC" w:rsidP="218F02E0">
      <w:pPr>
        <w:pStyle w:val="PlainText"/>
        <w:numPr>
          <w:ilvl w:val="0"/>
          <w:numId w:val="1"/>
        </w:numPr>
        <w:rPr>
          <w:lang w:val="en-US"/>
        </w:rPr>
      </w:pPr>
      <w:r w:rsidRPr="218F02E0">
        <w:rPr>
          <w:rFonts w:ascii="Century Gothic" w:hAnsi="Century Gothic" w:cs="Arial"/>
          <w:sz w:val="22"/>
          <w:szCs w:val="22"/>
          <w:lang w:val="en-US"/>
        </w:rPr>
        <w:t xml:space="preserve">The parties </w:t>
      </w:r>
      <w:proofErr w:type="gramStart"/>
      <w:r w:rsidRPr="218F02E0">
        <w:rPr>
          <w:rFonts w:ascii="Century Gothic" w:hAnsi="Century Gothic" w:cs="Arial"/>
          <w:sz w:val="22"/>
          <w:szCs w:val="22"/>
          <w:lang w:val="en-US"/>
        </w:rPr>
        <w:t>involved</w:t>
      </w:r>
      <w:proofErr w:type="gramEnd"/>
    </w:p>
    <w:p w14:paraId="642D05FE" w14:textId="65D067E6" w:rsidR="5A5CF3EC" w:rsidRDefault="5A5CF3EC" w:rsidP="218F02E0">
      <w:pPr>
        <w:pStyle w:val="PlainText"/>
        <w:numPr>
          <w:ilvl w:val="0"/>
          <w:numId w:val="1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218F02E0">
        <w:rPr>
          <w:rFonts w:ascii="Century Gothic" w:hAnsi="Century Gothic" w:cs="Arial"/>
          <w:sz w:val="22"/>
          <w:szCs w:val="22"/>
          <w:lang w:val="en-US"/>
        </w:rPr>
        <w:t>Any action taken to address</w:t>
      </w:r>
      <w:r w:rsidR="78544BB6" w:rsidRPr="218F02E0">
        <w:rPr>
          <w:rFonts w:ascii="Century Gothic" w:hAnsi="Century Gothic" w:cs="Arial"/>
          <w:sz w:val="22"/>
          <w:szCs w:val="22"/>
          <w:lang w:val="en-US"/>
        </w:rPr>
        <w:t>/resolve</w:t>
      </w:r>
      <w:r w:rsidRPr="218F02E0">
        <w:rPr>
          <w:rFonts w:ascii="Century Gothic" w:hAnsi="Century Gothic" w:cs="Arial"/>
          <w:sz w:val="22"/>
          <w:szCs w:val="22"/>
          <w:lang w:val="en-US"/>
        </w:rPr>
        <w:t xml:space="preserve"> the </w:t>
      </w:r>
      <w:r w:rsidR="004C6B36">
        <w:rPr>
          <w:rFonts w:ascii="Century Gothic" w:hAnsi="Century Gothic" w:cs="Arial"/>
          <w:sz w:val="22"/>
          <w:szCs w:val="22"/>
          <w:lang w:val="en-US"/>
        </w:rPr>
        <w:t>issue</w:t>
      </w:r>
      <w:r w:rsidR="6FF71657" w:rsidRPr="218F02E0">
        <w:rPr>
          <w:rFonts w:ascii="Century Gothic" w:hAnsi="Century Gothic" w:cs="Arial"/>
          <w:sz w:val="22"/>
          <w:szCs w:val="22"/>
          <w:lang w:val="en-US"/>
        </w:rPr>
        <w:t xml:space="preserve"> to date. </w:t>
      </w:r>
    </w:p>
    <w:p w14:paraId="5ADC8364" w14:textId="56B4E94C" w:rsidR="218F02E0" w:rsidRDefault="218F02E0" w:rsidP="218F02E0">
      <w:pPr>
        <w:pStyle w:val="PlainText"/>
        <w:rPr>
          <w:lang w:val="en-US"/>
        </w:rPr>
      </w:pPr>
    </w:p>
    <w:p w14:paraId="174D1485" w14:textId="5DADBF7D" w:rsidR="218F02E0" w:rsidRDefault="218F02E0" w:rsidP="218F02E0">
      <w:pPr>
        <w:pStyle w:val="PlainText"/>
        <w:rPr>
          <w:lang w:val="en-US"/>
        </w:rPr>
      </w:pPr>
    </w:p>
    <w:p w14:paraId="1784023A" w14:textId="57DC7B6C" w:rsidR="56DDCA0C" w:rsidRDefault="005E7A63" w:rsidP="218F02E0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Concerns, </w:t>
      </w:r>
      <w:proofErr w:type="gramStart"/>
      <w:r>
        <w:rPr>
          <w:rFonts w:ascii="Century Gothic" w:hAnsi="Century Gothic" w:cs="Arial"/>
          <w:sz w:val="22"/>
          <w:szCs w:val="22"/>
          <w:lang w:val="en-US"/>
        </w:rPr>
        <w:t>incidents</w:t>
      </w:r>
      <w:proofErr w:type="gramEnd"/>
      <w:r>
        <w:rPr>
          <w:rFonts w:ascii="Century Gothic" w:hAnsi="Century Gothic" w:cs="Arial"/>
          <w:sz w:val="22"/>
          <w:szCs w:val="22"/>
          <w:lang w:val="en-US"/>
        </w:rPr>
        <w:t xml:space="preserve"> and complaints are addressed as follows:</w:t>
      </w:r>
    </w:p>
    <w:p w14:paraId="4DB4ED5D" w14:textId="77777777" w:rsidR="005E7A63" w:rsidRDefault="005E7A63" w:rsidP="218F02E0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</w:p>
    <w:p w14:paraId="58DF0D39" w14:textId="5CA59033" w:rsidR="005E7A63" w:rsidRDefault="00D71FE7" w:rsidP="004210E4">
      <w:pPr>
        <w:pStyle w:val="PlainText"/>
        <w:numPr>
          <w:ilvl w:val="0"/>
          <w:numId w:val="38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b/>
          <w:bCs/>
          <w:sz w:val="22"/>
          <w:szCs w:val="22"/>
          <w:lang w:val="en-US"/>
        </w:rPr>
        <w:t>Workplace health and safety concerns (including physical and psychosocial hazards)</w:t>
      </w:r>
      <w:r>
        <w:rPr>
          <w:rFonts w:ascii="Century Gothic" w:hAnsi="Century Gothic" w:cs="Arial"/>
          <w:sz w:val="22"/>
          <w:szCs w:val="22"/>
          <w:lang w:val="en-US"/>
        </w:rPr>
        <w:t xml:space="preserve"> are to be </w:t>
      </w:r>
      <w:r w:rsidR="00F56C03">
        <w:rPr>
          <w:rFonts w:ascii="Century Gothic" w:hAnsi="Century Gothic" w:cs="Arial"/>
          <w:sz w:val="22"/>
          <w:szCs w:val="22"/>
          <w:lang w:val="en-US"/>
        </w:rPr>
        <w:t xml:space="preserve">reported to the </w:t>
      </w:r>
      <w:proofErr w:type="gramStart"/>
      <w:r w:rsidR="00F56C03">
        <w:rPr>
          <w:rFonts w:ascii="Century Gothic" w:hAnsi="Century Gothic" w:cs="Arial"/>
          <w:sz w:val="22"/>
          <w:szCs w:val="22"/>
          <w:lang w:val="en-US"/>
        </w:rPr>
        <w:t>Committee, and</w:t>
      </w:r>
      <w:proofErr w:type="gramEnd"/>
      <w:r w:rsidR="00F56C03">
        <w:rPr>
          <w:rFonts w:ascii="Century Gothic" w:hAnsi="Century Gothic" w:cs="Arial"/>
          <w:sz w:val="22"/>
          <w:szCs w:val="22"/>
          <w:lang w:val="en-US"/>
        </w:rPr>
        <w:t xml:space="preserve"> addressed in collaboration with the Executive Officer.</w:t>
      </w:r>
    </w:p>
    <w:p w14:paraId="41ED26B4" w14:textId="77777777" w:rsidR="00F56C03" w:rsidRDefault="00F56C03" w:rsidP="218F02E0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</w:p>
    <w:p w14:paraId="1425E5DA" w14:textId="6FAD2D12" w:rsidR="00F56C03" w:rsidRDefault="001B1C7E" w:rsidP="004210E4">
      <w:pPr>
        <w:pStyle w:val="PlainText"/>
        <w:numPr>
          <w:ilvl w:val="0"/>
          <w:numId w:val="38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General complaints and grievances </w:t>
      </w:r>
      <w:r>
        <w:rPr>
          <w:rFonts w:ascii="Century Gothic" w:hAnsi="Century Gothic" w:cs="Arial"/>
          <w:sz w:val="22"/>
          <w:szCs w:val="22"/>
          <w:lang w:val="en-US"/>
        </w:rPr>
        <w:t xml:space="preserve">will be handled by the Executive </w:t>
      </w:r>
      <w:proofErr w:type="gramStart"/>
      <w:r>
        <w:rPr>
          <w:rFonts w:ascii="Century Gothic" w:hAnsi="Century Gothic" w:cs="Arial"/>
          <w:sz w:val="22"/>
          <w:szCs w:val="22"/>
          <w:lang w:val="en-US"/>
        </w:rPr>
        <w:t>Officer, and</w:t>
      </w:r>
      <w:proofErr w:type="gramEnd"/>
      <w:r>
        <w:rPr>
          <w:rFonts w:ascii="Century Gothic" w:hAnsi="Century Gothic" w:cs="Arial"/>
          <w:sz w:val="22"/>
          <w:szCs w:val="22"/>
          <w:lang w:val="en-US"/>
        </w:rPr>
        <w:t xml:space="preserve"> may be escalated to the Committee if necessary.</w:t>
      </w:r>
    </w:p>
    <w:p w14:paraId="75A36E1D" w14:textId="77777777" w:rsidR="001B1C7E" w:rsidRDefault="001B1C7E" w:rsidP="218F02E0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</w:p>
    <w:p w14:paraId="3CCA5026" w14:textId="69FBDB7B" w:rsidR="005B542C" w:rsidRDefault="005B542C" w:rsidP="004210E4">
      <w:pPr>
        <w:pStyle w:val="PlainText"/>
        <w:numPr>
          <w:ilvl w:val="0"/>
          <w:numId w:val="38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b/>
          <w:bCs/>
          <w:sz w:val="22"/>
          <w:szCs w:val="22"/>
          <w:lang w:val="en-US"/>
        </w:rPr>
        <w:t>Grievances or complaints involving members of the association</w:t>
      </w:r>
      <w:r>
        <w:rPr>
          <w:rFonts w:ascii="Century Gothic" w:hAnsi="Century Gothic" w:cs="Arial"/>
          <w:sz w:val="22"/>
          <w:szCs w:val="22"/>
          <w:lang w:val="en-US"/>
        </w:rPr>
        <w:t xml:space="preserve"> must be handled in accordance with the </w:t>
      </w:r>
      <w:r w:rsidRPr="005B542C">
        <w:rPr>
          <w:rFonts w:ascii="Century Gothic" w:hAnsi="Century Gothic" w:cs="Arial"/>
          <w:b/>
          <w:bCs/>
          <w:sz w:val="22"/>
          <w:szCs w:val="22"/>
          <w:lang w:val="en-US"/>
        </w:rPr>
        <w:t>Association Rules</w:t>
      </w:r>
      <w:r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7B58647F" w14:textId="77777777" w:rsidR="005B542C" w:rsidRDefault="005B542C" w:rsidP="218F02E0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</w:p>
    <w:p w14:paraId="18B1D591" w14:textId="756FC602" w:rsidR="001B1C7E" w:rsidRDefault="003A0C43" w:rsidP="004210E4">
      <w:pPr>
        <w:pStyle w:val="PlainText"/>
        <w:numPr>
          <w:ilvl w:val="0"/>
          <w:numId w:val="38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b/>
          <w:bCs/>
          <w:sz w:val="22"/>
          <w:szCs w:val="22"/>
          <w:lang w:val="en-US"/>
        </w:rPr>
        <w:lastRenderedPageBreak/>
        <w:t>Any concern or complaint relating to the safety or wellbeing of a child or young person</w:t>
      </w:r>
      <w:r>
        <w:rPr>
          <w:rFonts w:ascii="Century Gothic" w:hAnsi="Century Gothic" w:cs="Arial"/>
          <w:sz w:val="22"/>
          <w:szCs w:val="22"/>
          <w:lang w:val="en-US"/>
        </w:rPr>
        <w:t xml:space="preserve"> will be reported to the Executive Officer</w:t>
      </w:r>
      <w:r w:rsidR="004E046E">
        <w:rPr>
          <w:rFonts w:ascii="Century Gothic" w:hAnsi="Century Gothic" w:cs="Arial"/>
          <w:sz w:val="22"/>
          <w:szCs w:val="22"/>
          <w:lang w:val="en-US"/>
        </w:rPr>
        <w:t xml:space="preserve"> (who acts as the Child/Youth Safety Officer</w:t>
      </w:r>
      <w:proofErr w:type="gramStart"/>
      <w:r w:rsidR="004E046E">
        <w:rPr>
          <w:rFonts w:ascii="Century Gothic" w:hAnsi="Century Gothic" w:cs="Arial"/>
          <w:sz w:val="22"/>
          <w:szCs w:val="22"/>
          <w:lang w:val="en-US"/>
        </w:rPr>
        <w:t>)</w:t>
      </w:r>
      <w:r>
        <w:rPr>
          <w:rFonts w:ascii="Century Gothic" w:hAnsi="Century Gothic" w:cs="Arial"/>
          <w:sz w:val="22"/>
          <w:szCs w:val="22"/>
          <w:lang w:val="en-US"/>
        </w:rPr>
        <w:t>, and</w:t>
      </w:r>
      <w:proofErr w:type="gramEnd"/>
      <w:r>
        <w:rPr>
          <w:rFonts w:ascii="Century Gothic" w:hAnsi="Century Gothic" w:cs="Arial"/>
          <w:sz w:val="22"/>
          <w:szCs w:val="22"/>
          <w:lang w:val="en-US"/>
        </w:rPr>
        <w:t xml:space="preserve"> handled in accordance with the mandatory reporting requirements. See the </w:t>
      </w:r>
      <w:r>
        <w:rPr>
          <w:rFonts w:ascii="Century Gothic" w:hAnsi="Century Gothic" w:cs="Arial"/>
          <w:b/>
          <w:bCs/>
          <w:sz w:val="22"/>
          <w:szCs w:val="22"/>
          <w:lang w:val="en-US"/>
        </w:rPr>
        <w:t>Child Safety and Wellbeing Policy</w:t>
      </w:r>
      <w:r>
        <w:rPr>
          <w:rFonts w:ascii="Century Gothic" w:hAnsi="Century Gothic" w:cs="Arial"/>
          <w:sz w:val="22"/>
          <w:szCs w:val="22"/>
          <w:lang w:val="en-US"/>
        </w:rPr>
        <w:t xml:space="preserve"> for details.</w:t>
      </w:r>
    </w:p>
    <w:p w14:paraId="34D7300C" w14:textId="77777777" w:rsidR="005C08B5" w:rsidRDefault="005C08B5" w:rsidP="005C08B5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460E7CD1" w14:textId="6E87C450" w:rsidR="005C08B5" w:rsidRDefault="005C08B5" w:rsidP="004210E4">
      <w:pPr>
        <w:pStyle w:val="PlainText"/>
        <w:numPr>
          <w:ilvl w:val="0"/>
          <w:numId w:val="38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001C0C83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Complaints regarding the Executive Officer </w:t>
      </w:r>
      <w:r>
        <w:rPr>
          <w:rFonts w:ascii="Century Gothic" w:hAnsi="Century Gothic" w:cs="Arial"/>
          <w:sz w:val="22"/>
          <w:szCs w:val="22"/>
          <w:lang w:val="en-US"/>
        </w:rPr>
        <w:t xml:space="preserve">are </w:t>
      </w:r>
      <w:r w:rsidR="001C0C83">
        <w:rPr>
          <w:rFonts w:ascii="Century Gothic" w:hAnsi="Century Gothic" w:cs="Arial"/>
          <w:sz w:val="22"/>
          <w:szCs w:val="22"/>
          <w:lang w:val="en-US"/>
        </w:rPr>
        <w:t>to be escalated to the President of the Committee.</w:t>
      </w:r>
    </w:p>
    <w:p w14:paraId="6AF6C07E" w14:textId="77777777" w:rsidR="005B542C" w:rsidRDefault="005B542C" w:rsidP="218F02E0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</w:p>
    <w:p w14:paraId="184AE9EA" w14:textId="29A8EAEF" w:rsidR="005B542C" w:rsidRDefault="000528B3" w:rsidP="218F02E0">
      <w:pPr>
        <w:pStyle w:val="PlainText"/>
        <w:spacing w:line="259" w:lineRule="auto"/>
        <w:rPr>
          <w:rFonts w:ascii="Century Gothic" w:hAnsi="Century Gothic" w:cs="Arial"/>
          <w:b/>
          <w:bCs/>
          <w:sz w:val="22"/>
          <w:szCs w:val="22"/>
          <w:lang w:val="en-US"/>
        </w:rPr>
      </w:pPr>
      <w:r>
        <w:rPr>
          <w:rFonts w:ascii="Century Gothic" w:hAnsi="Century Gothic" w:cs="Arial"/>
          <w:b/>
          <w:bCs/>
          <w:sz w:val="22"/>
          <w:szCs w:val="22"/>
          <w:lang w:val="en-US"/>
        </w:rPr>
        <w:t>Definitions</w:t>
      </w:r>
    </w:p>
    <w:p w14:paraId="34131735" w14:textId="77777777" w:rsidR="000528B3" w:rsidRDefault="000528B3" w:rsidP="218F02E0">
      <w:pPr>
        <w:pStyle w:val="PlainText"/>
        <w:spacing w:line="259" w:lineRule="auto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23AF609F" w14:textId="6D8885AB" w:rsidR="000528B3" w:rsidRDefault="000528B3" w:rsidP="000528B3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00752B43">
        <w:rPr>
          <w:rFonts w:ascii="Century Gothic" w:hAnsi="Century Gothic" w:cs="Arial"/>
          <w:b/>
          <w:bCs/>
          <w:sz w:val="22"/>
          <w:szCs w:val="22"/>
          <w:u w:val="single"/>
          <w:lang w:val="en-US"/>
        </w:rPr>
        <w:t xml:space="preserve">Complaint </w:t>
      </w:r>
      <w:r>
        <w:rPr>
          <w:rFonts w:ascii="Century Gothic" w:hAnsi="Century Gothic" w:cs="Arial"/>
          <w:sz w:val="22"/>
          <w:szCs w:val="22"/>
          <w:lang w:val="en-US"/>
        </w:rPr>
        <w:t>– in relation to the safety of children or young people could include</w:t>
      </w:r>
      <w:r w:rsidRPr="000528B3">
        <w:rPr>
          <w:rFonts w:ascii="Century Gothic" w:hAnsi="Century Gothic" w:cs="Arial"/>
          <w:sz w:val="22"/>
          <w:szCs w:val="22"/>
          <w:lang w:val="en-US"/>
        </w:rPr>
        <w:t xml:space="preserve"> an expression of dissatisfaction related to one or more of the following:</w:t>
      </w:r>
    </w:p>
    <w:p w14:paraId="36E44A1D" w14:textId="77777777" w:rsidR="00752B43" w:rsidRPr="000528B3" w:rsidRDefault="00752B43" w:rsidP="000528B3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</w:p>
    <w:p w14:paraId="1A1A76AD" w14:textId="6674D7DE" w:rsidR="000528B3" w:rsidRPr="000528B3" w:rsidRDefault="00752B43" w:rsidP="00752B43">
      <w:pPr>
        <w:pStyle w:val="PlainText"/>
        <w:numPr>
          <w:ilvl w:val="0"/>
          <w:numId w:val="37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O</w:t>
      </w:r>
      <w:r w:rsidR="000528B3" w:rsidRPr="000528B3">
        <w:rPr>
          <w:rFonts w:ascii="Century Gothic" w:hAnsi="Century Gothic" w:cs="Arial"/>
          <w:sz w:val="22"/>
          <w:szCs w:val="22"/>
          <w:lang w:val="en-US"/>
        </w:rPr>
        <w:t xml:space="preserve">ur services or dealings with individuals </w:t>
      </w:r>
    </w:p>
    <w:p w14:paraId="04478632" w14:textId="0DCB1854" w:rsidR="000528B3" w:rsidRPr="000528B3" w:rsidRDefault="00752B43" w:rsidP="00752B43">
      <w:pPr>
        <w:pStyle w:val="PlainText"/>
        <w:numPr>
          <w:ilvl w:val="0"/>
          <w:numId w:val="37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A</w:t>
      </w:r>
      <w:r w:rsidR="000528B3" w:rsidRPr="000528B3">
        <w:rPr>
          <w:rFonts w:ascii="Century Gothic" w:hAnsi="Century Gothic" w:cs="Arial"/>
          <w:sz w:val="22"/>
          <w:szCs w:val="22"/>
          <w:lang w:val="en-US"/>
        </w:rPr>
        <w:t xml:space="preserve">llegations of abuse or misconduct by a staff member, a volunteer or another individual associated with </w:t>
      </w:r>
      <w:r>
        <w:rPr>
          <w:rFonts w:ascii="Century Gothic" w:hAnsi="Century Gothic" w:cs="Arial"/>
          <w:sz w:val="22"/>
          <w:szCs w:val="22"/>
          <w:lang w:val="en-US"/>
        </w:rPr>
        <w:t xml:space="preserve">our </w:t>
      </w:r>
      <w:proofErr w:type="spellStart"/>
      <w:proofErr w:type="gramStart"/>
      <w:r>
        <w:rPr>
          <w:rFonts w:ascii="Century Gothic" w:hAnsi="Century Gothic" w:cs="Arial"/>
          <w:sz w:val="22"/>
          <w:szCs w:val="22"/>
          <w:lang w:val="en-US"/>
        </w:rPr>
        <w:t>organisation</w:t>
      </w:r>
      <w:proofErr w:type="spellEnd"/>
      <w:proofErr w:type="gramEnd"/>
    </w:p>
    <w:p w14:paraId="46F3DA3F" w14:textId="61A57C19" w:rsidR="000528B3" w:rsidRPr="000528B3" w:rsidRDefault="00752B43" w:rsidP="00752B43">
      <w:pPr>
        <w:pStyle w:val="PlainText"/>
        <w:numPr>
          <w:ilvl w:val="0"/>
          <w:numId w:val="37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D</w:t>
      </w:r>
      <w:r w:rsidR="000528B3" w:rsidRPr="000528B3">
        <w:rPr>
          <w:rFonts w:ascii="Century Gothic" w:hAnsi="Century Gothic" w:cs="Arial"/>
          <w:sz w:val="22"/>
          <w:szCs w:val="22"/>
          <w:lang w:val="en-US"/>
        </w:rPr>
        <w:t xml:space="preserve">isclosures of abuse or harm made by a child or young </w:t>
      </w:r>
      <w:proofErr w:type="gramStart"/>
      <w:r w:rsidR="000528B3" w:rsidRPr="000528B3">
        <w:rPr>
          <w:rFonts w:ascii="Century Gothic" w:hAnsi="Century Gothic" w:cs="Arial"/>
          <w:sz w:val="22"/>
          <w:szCs w:val="22"/>
          <w:lang w:val="en-US"/>
        </w:rPr>
        <w:t>person</w:t>
      </w:r>
      <w:proofErr w:type="gramEnd"/>
    </w:p>
    <w:p w14:paraId="14087190" w14:textId="4EBDAF7B" w:rsidR="000528B3" w:rsidRPr="000528B3" w:rsidRDefault="00752B43" w:rsidP="00752B43">
      <w:pPr>
        <w:pStyle w:val="PlainText"/>
        <w:numPr>
          <w:ilvl w:val="0"/>
          <w:numId w:val="37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T</w:t>
      </w:r>
      <w:r w:rsidR="000528B3" w:rsidRPr="000528B3">
        <w:rPr>
          <w:rFonts w:ascii="Century Gothic" w:hAnsi="Century Gothic" w:cs="Arial"/>
          <w:sz w:val="22"/>
          <w:szCs w:val="22"/>
          <w:lang w:val="en-US"/>
        </w:rPr>
        <w:t xml:space="preserve">he conduct of a child or young person at </w:t>
      </w:r>
      <w:r w:rsidR="004A12BC">
        <w:rPr>
          <w:rFonts w:ascii="Century Gothic" w:hAnsi="Century Gothic" w:cs="Arial"/>
          <w:sz w:val="22"/>
          <w:szCs w:val="22"/>
          <w:lang w:val="en-US"/>
        </w:rPr>
        <w:t>Alphington Community Centre</w:t>
      </w:r>
    </w:p>
    <w:p w14:paraId="22F97084" w14:textId="06DCA60A" w:rsidR="000528B3" w:rsidRPr="000528B3" w:rsidRDefault="004A12BC" w:rsidP="00752B43">
      <w:pPr>
        <w:pStyle w:val="PlainText"/>
        <w:numPr>
          <w:ilvl w:val="0"/>
          <w:numId w:val="37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T</w:t>
      </w:r>
      <w:r w:rsidR="000528B3" w:rsidRPr="000528B3">
        <w:rPr>
          <w:rFonts w:ascii="Century Gothic" w:hAnsi="Century Gothic" w:cs="Arial"/>
          <w:sz w:val="22"/>
          <w:szCs w:val="22"/>
          <w:lang w:val="en-US"/>
        </w:rPr>
        <w:t>he inadequate handling of a prior concern</w:t>
      </w:r>
    </w:p>
    <w:p w14:paraId="4D3FB79A" w14:textId="2DB4CB10" w:rsidR="000528B3" w:rsidRPr="000528B3" w:rsidRDefault="004A12BC" w:rsidP="00752B43">
      <w:pPr>
        <w:pStyle w:val="PlainText"/>
        <w:numPr>
          <w:ilvl w:val="0"/>
          <w:numId w:val="37"/>
        </w:numPr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C</w:t>
      </w:r>
      <w:r w:rsidR="000528B3" w:rsidRPr="000528B3">
        <w:rPr>
          <w:rFonts w:ascii="Century Gothic" w:hAnsi="Century Gothic" w:cs="Arial"/>
          <w:sz w:val="22"/>
          <w:szCs w:val="22"/>
          <w:lang w:val="en-US"/>
        </w:rPr>
        <w:t>an take the form of general concerns about the safety of a group of children or activity.</w:t>
      </w:r>
    </w:p>
    <w:p w14:paraId="67B6307E" w14:textId="77777777" w:rsidR="00A967B8" w:rsidRDefault="00A967B8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B2FF867" w14:textId="119985F8" w:rsidR="00DA3BB0" w:rsidRPr="00DA3BB0" w:rsidRDefault="00DA3BB0" w:rsidP="00A967B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sectPr w:rsidR="00DA3BB0" w:rsidRPr="00DA3BB0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 xml:space="preserve">Working together with our community to enhance and strengthen our </w:t>
    </w:r>
    <w:proofErr w:type="spellStart"/>
    <w:proofErr w:type="gramStart"/>
    <w:r w:rsidRPr="00BC7EBE">
      <w:rPr>
        <w:rFonts w:ascii="Century Gothic" w:hAnsi="Century Gothic"/>
        <w:sz w:val="20"/>
      </w:rPr>
      <w:t>neighbourhood</w:t>
    </w:r>
    <w:proofErr w:type="spellEnd"/>
    <w:proofErr w:type="gramEnd"/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2F" w14:textId="36ACE1F2" w:rsidR="00996B89" w:rsidRPr="00533958" w:rsidRDefault="00C6655E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rFonts w:ascii="Century Gothic" w:hAnsi="Century Gothic"/>
      </w:rPr>
    </w:pPr>
    <w:r>
      <w:rPr>
        <w:rFonts w:ascii="Century Gothic" w:hAnsi="Century Gothic"/>
      </w:rPr>
      <w:t>CONCERNS, INCIDENTS AND COMPLAINTS POLICY</w:t>
    </w:r>
  </w:p>
  <w:p w14:paraId="7E3E2D30" w14:textId="77777777" w:rsidR="00996B89" w:rsidRDefault="00996B89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E0653A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41FB97"/>
    <w:multiLevelType w:val="hybridMultilevel"/>
    <w:tmpl w:val="1A82442E"/>
    <w:lvl w:ilvl="0" w:tplc="EA625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09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2A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C6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E1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88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4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5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06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3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ABA0B2D"/>
    <w:multiLevelType w:val="hybridMultilevel"/>
    <w:tmpl w:val="D2D48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7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ED5FD9"/>
    <w:multiLevelType w:val="hybridMultilevel"/>
    <w:tmpl w:val="84DA4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53686F"/>
    <w:multiLevelType w:val="hybridMultilevel"/>
    <w:tmpl w:val="5444101A"/>
    <w:lvl w:ilvl="0" w:tplc="45BED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4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6813963">
    <w:abstractNumId w:val="1"/>
  </w:num>
  <w:num w:numId="2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28282609">
    <w:abstractNumId w:val="23"/>
  </w:num>
  <w:num w:numId="4" w16cid:durableId="1276013187">
    <w:abstractNumId w:val="16"/>
  </w:num>
  <w:num w:numId="5" w16cid:durableId="1810976334">
    <w:abstractNumId w:val="24"/>
  </w:num>
  <w:num w:numId="6" w16cid:durableId="1232690283">
    <w:abstractNumId w:val="24"/>
  </w:num>
  <w:num w:numId="7" w16cid:durableId="737285284">
    <w:abstractNumId w:val="24"/>
  </w:num>
  <w:num w:numId="8" w16cid:durableId="656425771">
    <w:abstractNumId w:val="18"/>
  </w:num>
  <w:num w:numId="9" w16cid:durableId="35811863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87438944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71481500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29086187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21150290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094545804">
    <w:abstractNumId w:val="5"/>
  </w:num>
  <w:num w:numId="15" w16cid:durableId="1448769055">
    <w:abstractNumId w:val="13"/>
  </w:num>
  <w:num w:numId="16" w16cid:durableId="1692687348">
    <w:abstractNumId w:val="14"/>
  </w:num>
  <w:num w:numId="17" w16cid:durableId="454910472">
    <w:abstractNumId w:val="11"/>
  </w:num>
  <w:num w:numId="18" w16cid:durableId="601188466">
    <w:abstractNumId w:val="10"/>
  </w:num>
  <w:num w:numId="19" w16cid:durableId="1671561848">
    <w:abstractNumId w:val="2"/>
  </w:num>
  <w:num w:numId="20" w16cid:durableId="1878927983">
    <w:abstractNumId w:val="25"/>
  </w:num>
  <w:num w:numId="21" w16cid:durableId="1079667643">
    <w:abstractNumId w:val="26"/>
  </w:num>
  <w:num w:numId="22" w16cid:durableId="709114262">
    <w:abstractNumId w:val="7"/>
  </w:num>
  <w:num w:numId="23" w16cid:durableId="2011592347">
    <w:abstractNumId w:val="8"/>
  </w:num>
  <w:num w:numId="24" w16cid:durableId="819658797">
    <w:abstractNumId w:val="4"/>
  </w:num>
  <w:num w:numId="25" w16cid:durableId="596444433">
    <w:abstractNumId w:val="21"/>
  </w:num>
  <w:num w:numId="26" w16cid:durableId="1470588512">
    <w:abstractNumId w:val="6"/>
  </w:num>
  <w:num w:numId="27" w16cid:durableId="1956789568">
    <w:abstractNumId w:val="19"/>
  </w:num>
  <w:num w:numId="28" w16cid:durableId="1955674984">
    <w:abstractNumId w:val="3"/>
  </w:num>
  <w:num w:numId="29" w16cid:durableId="1301499629">
    <w:abstractNumId w:val="29"/>
  </w:num>
  <w:num w:numId="30" w16cid:durableId="1530415495">
    <w:abstractNumId w:val="30"/>
  </w:num>
  <w:num w:numId="31" w16cid:durableId="789544228">
    <w:abstractNumId w:val="27"/>
  </w:num>
  <w:num w:numId="32" w16cid:durableId="1767144795">
    <w:abstractNumId w:val="28"/>
  </w:num>
  <w:num w:numId="33" w16cid:durableId="2100522826">
    <w:abstractNumId w:val="12"/>
  </w:num>
  <w:num w:numId="34" w16cid:durableId="364059496">
    <w:abstractNumId w:val="17"/>
  </w:num>
  <w:num w:numId="35" w16cid:durableId="821045617">
    <w:abstractNumId w:val="9"/>
  </w:num>
  <w:num w:numId="36" w16cid:durableId="1432355671">
    <w:abstractNumId w:val="20"/>
  </w:num>
  <w:num w:numId="37" w16cid:durableId="646593314">
    <w:abstractNumId w:val="15"/>
  </w:num>
  <w:num w:numId="38" w16cid:durableId="16173262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28B3"/>
    <w:rsid w:val="00054865"/>
    <w:rsid w:val="00056D6A"/>
    <w:rsid w:val="000868CD"/>
    <w:rsid w:val="000A5824"/>
    <w:rsid w:val="000C2E63"/>
    <w:rsid w:val="000D37AF"/>
    <w:rsid w:val="000E62EE"/>
    <w:rsid w:val="000F46D2"/>
    <w:rsid w:val="001069BC"/>
    <w:rsid w:val="00117534"/>
    <w:rsid w:val="0012480D"/>
    <w:rsid w:val="00124EC9"/>
    <w:rsid w:val="001362F7"/>
    <w:rsid w:val="001427CF"/>
    <w:rsid w:val="0018065D"/>
    <w:rsid w:val="001A5C78"/>
    <w:rsid w:val="001B0263"/>
    <w:rsid w:val="001B1365"/>
    <w:rsid w:val="001B1C7E"/>
    <w:rsid w:val="001C0C83"/>
    <w:rsid w:val="001E25ED"/>
    <w:rsid w:val="001E3242"/>
    <w:rsid w:val="00202962"/>
    <w:rsid w:val="00232904"/>
    <w:rsid w:val="00265E0E"/>
    <w:rsid w:val="00274509"/>
    <w:rsid w:val="002A797F"/>
    <w:rsid w:val="002B215A"/>
    <w:rsid w:val="002D772B"/>
    <w:rsid w:val="002E4B06"/>
    <w:rsid w:val="00370A30"/>
    <w:rsid w:val="00385BFF"/>
    <w:rsid w:val="003A0827"/>
    <w:rsid w:val="003A0C43"/>
    <w:rsid w:val="003E4E93"/>
    <w:rsid w:val="003E53FB"/>
    <w:rsid w:val="0041706C"/>
    <w:rsid w:val="004210E4"/>
    <w:rsid w:val="00497763"/>
    <w:rsid w:val="004A12BC"/>
    <w:rsid w:val="004A74CC"/>
    <w:rsid w:val="004C5E0B"/>
    <w:rsid w:val="004C6B36"/>
    <w:rsid w:val="004D2269"/>
    <w:rsid w:val="004E046E"/>
    <w:rsid w:val="004F7BF9"/>
    <w:rsid w:val="005121B1"/>
    <w:rsid w:val="00517FA8"/>
    <w:rsid w:val="00533958"/>
    <w:rsid w:val="00545BA6"/>
    <w:rsid w:val="00572CA2"/>
    <w:rsid w:val="00577B14"/>
    <w:rsid w:val="00583D56"/>
    <w:rsid w:val="005948F0"/>
    <w:rsid w:val="005974B5"/>
    <w:rsid w:val="005977E1"/>
    <w:rsid w:val="005B26E1"/>
    <w:rsid w:val="005B542C"/>
    <w:rsid w:val="005C08B5"/>
    <w:rsid w:val="005C3AB9"/>
    <w:rsid w:val="005D1B75"/>
    <w:rsid w:val="005E1DC1"/>
    <w:rsid w:val="005E7A63"/>
    <w:rsid w:val="006060F0"/>
    <w:rsid w:val="00611E94"/>
    <w:rsid w:val="00634538"/>
    <w:rsid w:val="00645D1F"/>
    <w:rsid w:val="006505CC"/>
    <w:rsid w:val="006513F0"/>
    <w:rsid w:val="00652933"/>
    <w:rsid w:val="00654F57"/>
    <w:rsid w:val="00671212"/>
    <w:rsid w:val="006B4B37"/>
    <w:rsid w:val="006D595C"/>
    <w:rsid w:val="006F20FA"/>
    <w:rsid w:val="006F3EBF"/>
    <w:rsid w:val="00706418"/>
    <w:rsid w:val="00727B8F"/>
    <w:rsid w:val="00735824"/>
    <w:rsid w:val="00750807"/>
    <w:rsid w:val="00752B43"/>
    <w:rsid w:val="00775CAF"/>
    <w:rsid w:val="007A0A44"/>
    <w:rsid w:val="007B520B"/>
    <w:rsid w:val="0080296A"/>
    <w:rsid w:val="0085511B"/>
    <w:rsid w:val="008551B4"/>
    <w:rsid w:val="008606A2"/>
    <w:rsid w:val="00871DBE"/>
    <w:rsid w:val="00897B44"/>
    <w:rsid w:val="008D48E3"/>
    <w:rsid w:val="008E78D6"/>
    <w:rsid w:val="0090521A"/>
    <w:rsid w:val="00923A61"/>
    <w:rsid w:val="0092457D"/>
    <w:rsid w:val="00940618"/>
    <w:rsid w:val="00960CAF"/>
    <w:rsid w:val="00996B89"/>
    <w:rsid w:val="009A6B16"/>
    <w:rsid w:val="00A66E19"/>
    <w:rsid w:val="00A71156"/>
    <w:rsid w:val="00A967B8"/>
    <w:rsid w:val="00AA64E7"/>
    <w:rsid w:val="00AB4FA0"/>
    <w:rsid w:val="00AD20BE"/>
    <w:rsid w:val="00B20154"/>
    <w:rsid w:val="00B27337"/>
    <w:rsid w:val="00B336A1"/>
    <w:rsid w:val="00B36ACD"/>
    <w:rsid w:val="00B93212"/>
    <w:rsid w:val="00BC7EBE"/>
    <w:rsid w:val="00C32B59"/>
    <w:rsid w:val="00C629E0"/>
    <w:rsid w:val="00C6655E"/>
    <w:rsid w:val="00C778C5"/>
    <w:rsid w:val="00CD0899"/>
    <w:rsid w:val="00D41A6A"/>
    <w:rsid w:val="00D71FE7"/>
    <w:rsid w:val="00D72D33"/>
    <w:rsid w:val="00D836D7"/>
    <w:rsid w:val="00D919D8"/>
    <w:rsid w:val="00DA3BB0"/>
    <w:rsid w:val="00DD0FAC"/>
    <w:rsid w:val="00DE7F1D"/>
    <w:rsid w:val="00E215A3"/>
    <w:rsid w:val="00E35F38"/>
    <w:rsid w:val="00E671D9"/>
    <w:rsid w:val="00E67488"/>
    <w:rsid w:val="00E74ADE"/>
    <w:rsid w:val="00E97757"/>
    <w:rsid w:val="00EB1732"/>
    <w:rsid w:val="00F02097"/>
    <w:rsid w:val="00F339EB"/>
    <w:rsid w:val="00F35A85"/>
    <w:rsid w:val="00F36882"/>
    <w:rsid w:val="00F56C03"/>
    <w:rsid w:val="00F644D5"/>
    <w:rsid w:val="00F74301"/>
    <w:rsid w:val="00FA6E72"/>
    <w:rsid w:val="0255D96A"/>
    <w:rsid w:val="0309CD17"/>
    <w:rsid w:val="0456940F"/>
    <w:rsid w:val="06858745"/>
    <w:rsid w:val="0DFD7655"/>
    <w:rsid w:val="10259274"/>
    <w:rsid w:val="12F3FF36"/>
    <w:rsid w:val="15EF3EED"/>
    <w:rsid w:val="182E9947"/>
    <w:rsid w:val="1BB80EBB"/>
    <w:rsid w:val="218F02E0"/>
    <w:rsid w:val="2BBC9044"/>
    <w:rsid w:val="2BCCB7BD"/>
    <w:rsid w:val="2EF33CB8"/>
    <w:rsid w:val="3434ADAE"/>
    <w:rsid w:val="38DC26AE"/>
    <w:rsid w:val="38EF02C4"/>
    <w:rsid w:val="3C64C385"/>
    <w:rsid w:val="3F69C402"/>
    <w:rsid w:val="54CDA3C6"/>
    <w:rsid w:val="555F515C"/>
    <w:rsid w:val="56AC9325"/>
    <w:rsid w:val="56DDCA0C"/>
    <w:rsid w:val="59A0E218"/>
    <w:rsid w:val="5A5CF3EC"/>
    <w:rsid w:val="5B3CB279"/>
    <w:rsid w:val="5CD882DA"/>
    <w:rsid w:val="5DC4BDE9"/>
    <w:rsid w:val="5E74533B"/>
    <w:rsid w:val="5F608E4A"/>
    <w:rsid w:val="61ABF3FD"/>
    <w:rsid w:val="6347C45E"/>
    <w:rsid w:val="667F6520"/>
    <w:rsid w:val="681B3581"/>
    <w:rsid w:val="695C242F"/>
    <w:rsid w:val="6FACB0BA"/>
    <w:rsid w:val="6FF71657"/>
    <w:rsid w:val="6FF83470"/>
    <w:rsid w:val="7100E1FC"/>
    <w:rsid w:val="74ED3233"/>
    <w:rsid w:val="77C848D5"/>
    <w:rsid w:val="78544BB6"/>
    <w:rsid w:val="7B0A8153"/>
    <w:rsid w:val="7B93F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Props1.xml><?xml version="1.0" encoding="utf-8"?>
<ds:datastoreItem xmlns:ds="http://schemas.openxmlformats.org/officeDocument/2006/customXml" ds:itemID="{887D7C70-5F86-445D-8F50-EFDAA695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2</cp:revision>
  <cp:lastPrinted>2011-12-12T00:10:00Z</cp:lastPrinted>
  <dcterms:created xsi:type="dcterms:W3CDTF">2023-06-19T06:01:00Z</dcterms:created>
  <dcterms:modified xsi:type="dcterms:W3CDTF">2023-06-19T06:01:00Z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